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MANDADO DE SEGURANÇA COM PEDIDO DE LIMINAR</w:t>
      </w:r>
    </w:p>
    <w:p/>
    <w:p/>
    <w:p>
      <w:r>
        <w:rPr>
          <w:b w:val="0"/>
          <w:sz w:val="20"/>
        </w:rPr>
        <w:t>EXCELENTÍSSIMO SENHOR DOUTOR JUIZ FEDERAL DA ___ VARA FEDERAL DA SEÇÃO JUDICIÁRIA DO ________</w:t>
      </w:r>
    </w:p>
    <w:p/>
    <w:p>
      <w:r>
        <w:rPr>
          <w:b w:val="0"/>
          <w:sz w:val="20"/>
        </w:rPr>
        <w:t>Impetrante: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</w:t>
      </w:r>
    </w:p>
    <w:p/>
    <w:p>
      <w:r>
        <w:rPr>
          <w:b w:val="0"/>
          <w:sz w:val="20"/>
        </w:rPr>
        <w:t>Advogado: _________________________________________________________________</w:t>
      </w:r>
    </w:p>
    <w:p>
      <w:r>
        <w:rPr>
          <w:b w:val="0"/>
          <w:sz w:val="20"/>
        </w:rPr>
        <w:t>OAB nº: _________________________________________________________________</w:t>
      </w:r>
    </w:p>
    <w:p>
      <w:r>
        <w:rPr>
          <w:b w:val="0"/>
          <w:sz w:val="20"/>
        </w:rPr>
        <w:t>Endereço Profissional: _____________________________________________________</w:t>
      </w:r>
    </w:p>
    <w:p>
      <w:r>
        <w:rPr>
          <w:b w:val="0"/>
          <w:sz w:val="20"/>
        </w:rPr>
        <w:t>Telefone Profissional: _____________________________________________________</w:t>
      </w:r>
    </w:p>
    <w:p>
      <w:r>
        <w:rPr>
          <w:b w:val="0"/>
          <w:sz w:val="20"/>
        </w:rPr>
        <w:t>E-mail Profissional: _______________________________________________________</w:t>
      </w:r>
    </w:p>
    <w:p/>
    <w:p>
      <w:r>
        <w:rPr>
          <w:b w:val="0"/>
          <w:sz w:val="20"/>
        </w:rPr>
        <w:t>Autoridade Coatora: 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>
      <w:r>
        <w:rPr>
          <w:b/>
          <w:sz w:val="22"/>
        </w:rPr>
        <w:t>I - DOS FATOS</w:t>
      </w:r>
    </w:p>
    <w:p/>
    <w:p/>
    <w:p>
      <w:r>
        <w:rPr>
          <w:b w:val="0"/>
          <w:sz w:val="20"/>
        </w:rPr>
        <w:t>O Impetrante, conforme documentos anexos, vem sofrendo lesão ou ameaça de lesão a direito líquido e certo,</w:t>
      </w:r>
    </w:p>
    <w:p>
      <w:r>
        <w:rPr>
          <w:b w:val="0"/>
          <w:sz w:val="20"/>
        </w:rPr>
        <w:t>não amparado por habeas corpus ou outro remédio judicial, causada por ato ilegal ou abusivo da autoridade coatora.</w:t>
      </w:r>
    </w:p>
    <w:p/>
    <w:p>
      <w:r>
        <w:rPr>
          <w:b w:val="0"/>
          <w:sz w:val="20"/>
        </w:rPr>
        <w:t>Descrever detalhadamente os fatos que ensejam o Mandado de Segurança, mencionando a conduta da autoridade,</w:t>
      </w:r>
    </w:p>
    <w:p>
      <w:r>
        <w:rPr>
          <w:b w:val="0"/>
          <w:sz w:val="20"/>
        </w:rPr>
        <w:t>a ilegalidade ou abuso de poder, e os prejuízos sofridos ou que possam ser sofridos pelo Impetrante.</w:t>
      </w:r>
    </w:p>
    <w:p/>
    <w:p>
      <w:r>
        <w:rPr>
          <w:b/>
          <w:sz w:val="22"/>
        </w:rPr>
        <w:t>II - DO DIREITO</w:t>
      </w:r>
    </w:p>
    <w:p/>
    <w:p/>
    <w:p>
      <w:r>
        <w:rPr>
          <w:b w:val="0"/>
          <w:sz w:val="20"/>
        </w:rPr>
        <w:t>O ato praticado pela autoridade coatora contraria o disposto nos artigos ___ da Constituição Federal,</w:t>
      </w:r>
    </w:p>
    <w:p>
      <w:r>
        <w:rPr>
          <w:b w:val="0"/>
          <w:sz w:val="20"/>
        </w:rPr>
        <w:t>bem como nas normas infraconstitucionais aplicáveis, notadamente o artigo 5º, inciso LXIX, da CF, e a Lei nº 12.016/2009.</w:t>
      </w:r>
    </w:p>
    <w:p/>
    <w:p>
      <w:r>
        <w:rPr>
          <w:b w:val="0"/>
          <w:sz w:val="20"/>
        </w:rPr>
        <w:t>Citar a legislação, jurisprudência e princípios jurídicos que fundamentam o pedido de segurança,</w:t>
      </w:r>
    </w:p>
    <w:p>
      <w:r>
        <w:rPr>
          <w:b w:val="0"/>
          <w:sz w:val="20"/>
        </w:rPr>
        <w:t>demonstrando a ilegalidade ou abuso e o direito líquido e certo do Impetrante.</w:t>
      </w:r>
    </w:p>
    <w:p/>
    <w:p>
      <w:r>
        <w:rPr>
          <w:b/>
          <w:sz w:val="22"/>
        </w:rPr>
        <w:t>III - DO PEDIDO DE LIMINAR</w:t>
      </w:r>
    </w:p>
    <w:p/>
    <w:p/>
    <w:p>
      <w:r>
        <w:rPr>
          <w:b w:val="0"/>
          <w:sz w:val="20"/>
        </w:rPr>
        <w:t>Em face da gravidade e urgência da situação, requer-se a concessão de medida liminar para:</w:t>
      </w:r>
    </w:p>
    <w:p/>
    <w:p>
      <w:r>
        <w:rPr>
          <w:b w:val="0"/>
          <w:sz w:val="20"/>
        </w:rPr>
        <w:t>- Suspender imediatamente o ato coator descrito,</w:t>
      </w:r>
    </w:p>
    <w:p>
      <w:r>
        <w:rPr>
          <w:b w:val="0"/>
          <w:sz w:val="20"/>
        </w:rPr>
        <w:t>- Garantir a proteção do direito líquido e certo do Impetrante,</w:t>
      </w:r>
    </w:p>
    <w:p>
      <w:r>
        <w:rPr>
          <w:b w:val="0"/>
          <w:sz w:val="20"/>
        </w:rPr>
        <w:t>- Evitar danos irreparáveis ou de difícil reparação,</w:t>
      </w:r>
    </w:p>
    <w:p/>
    <w:p>
      <w:r>
        <w:rPr>
          <w:b w:val="0"/>
          <w:sz w:val="20"/>
        </w:rPr>
        <w:t>Nos termos do artigo 7º, inciso III, da Lei nº 12.016/2009, requer-se que a liminar seja concedida sem audiência da autoridade coatora,</w:t>
      </w:r>
    </w:p>
    <w:p>
      <w:r>
        <w:rPr>
          <w:b w:val="0"/>
          <w:sz w:val="20"/>
        </w:rPr>
        <w:t>devido à urgência e risco de dano irreparável.</w:t>
      </w:r>
    </w:p>
    <w:p/>
    <w:p>
      <w:r>
        <w:rPr>
          <w:b/>
          <w:sz w:val="22"/>
        </w:rPr>
        <w:t>IV - DO PEDIDO</w:t>
      </w:r>
    </w:p>
    <w:p/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1. A concessão da medida liminar nos termos acima expostos;</w:t>
      </w:r>
    </w:p>
    <w:p>
      <w:r>
        <w:rPr>
          <w:b w:val="0"/>
          <w:sz w:val="20"/>
        </w:rPr>
        <w:t>2. A notificação da autoridade coatora para prestar informações no prazo legal;</w:t>
      </w:r>
    </w:p>
    <w:p>
      <w:r>
        <w:rPr>
          <w:b w:val="0"/>
          <w:sz w:val="20"/>
        </w:rPr>
        <w:t>3. A oitiva do Ministério Público;</w:t>
      </w:r>
    </w:p>
    <w:p>
      <w:r>
        <w:rPr>
          <w:b w:val="0"/>
          <w:sz w:val="20"/>
        </w:rPr>
        <w:t>4. Ao final, seja concedida a segurança, confirmando-se a liminar, para anular o ato ilegal e garantir o direito do Impetrante;</w:t>
      </w:r>
    </w:p>
    <w:p>
      <w:r>
        <w:rPr>
          <w:b w:val="0"/>
          <w:sz w:val="20"/>
        </w:rPr>
        <w:t>5. A condenação da autoridade coatora ao pagamento das custas processuais, se houver;</w:t>
      </w:r>
    </w:p>
    <w:p>
      <w:r>
        <w:rPr>
          <w:b w:val="0"/>
          <w:sz w:val="20"/>
        </w:rPr>
        <w:t>6. A produção de todas as provas em direito admitidas, especialmente documental e testemunhal.</w:t>
      </w:r>
    </w:p>
    <w:p/>
    <w:p>
      <w:r>
        <w:rPr>
          <w:b/>
          <w:sz w:val="22"/>
        </w:rPr>
        <w:t>V - DOS DOCUMENTOS QUE ACOMPANHAM ESTA PETIÇÃO</w:t>
      </w:r>
    </w:p>
    <w:p/>
    <w:p/>
    <w:p>
      <w:r>
        <w:rPr>
          <w:b w:val="0"/>
          <w:sz w:val="20"/>
        </w:rPr>
        <w:t>1. Procuração;</w:t>
      </w:r>
    </w:p>
    <w:p>
      <w:r>
        <w:rPr>
          <w:b w:val="0"/>
          <w:sz w:val="20"/>
        </w:rPr>
        <w:t>2. Documentos pessoais do Impetrante;</w:t>
      </w:r>
    </w:p>
    <w:p>
      <w:r>
        <w:rPr>
          <w:b w:val="0"/>
          <w:sz w:val="20"/>
        </w:rPr>
        <w:t>3. Documentos que comprovam a alegação dos fatos;</w:t>
      </w:r>
    </w:p>
    <w:p>
      <w:r>
        <w:rPr>
          <w:b w:val="0"/>
          <w:sz w:val="20"/>
        </w:rPr>
        <w:t>4. Cópia do ato coator;</w:t>
      </w:r>
    </w:p>
    <w:p>
      <w:r>
        <w:rPr>
          <w:b w:val="0"/>
          <w:sz w:val="20"/>
        </w:rPr>
        <w:t>5. Outros documentos pertinentes.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Localidade, _____ de _________________________ de _______.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https://modelo-lex.com/mandado-de-seguranca-com-pedido-de-liminar/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mandado-de-seguranca-com-pedido-de-liminar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