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PETIÇÃO DE HABILITAÇÃO</w:t>
      </w:r>
    </w:p>
    <w:p/>
    <w:p>
      <w:r>
        <w:rPr>
          <w:b w:val="0"/>
          <w:sz w:val="20"/>
        </w:rPr>
        <w:t>EXCELENTÍSSIMO(A) SENHOR(A) DOUTOR(A) JUIZ(A) DE DIREITO DA ___ VARA CÍVEL DA COMARCA DE ________________________</w:t>
      </w:r>
    </w:p>
    <w:p/>
    <w:p>
      <w:r>
        <w:rPr>
          <w:b w:val="0"/>
          <w:sz w:val="20"/>
        </w:rPr>
        <w:t>HABILITANTE: ____________________________________________________________</w:t>
      </w:r>
    </w:p>
    <w:p>
      <w:r>
        <w:rPr>
          <w:b w:val="0"/>
          <w:sz w:val="20"/>
        </w:rPr>
        <w:t>NACIONALIDADE: _________________________________________________________</w:t>
      </w:r>
    </w:p>
    <w:p>
      <w:r>
        <w:rPr>
          <w:b w:val="0"/>
          <w:sz w:val="20"/>
        </w:rPr>
        <w:t>ESTADO CIVIL: __________________________________________________________</w:t>
      </w:r>
    </w:p>
    <w:p>
      <w:r>
        <w:rPr>
          <w:b w:val="0"/>
          <w:sz w:val="20"/>
        </w:rPr>
        <w:t>PROFISSÃO: _____________________________________________________________</w:t>
      </w:r>
    </w:p>
    <w:p>
      <w:r>
        <w:rPr>
          <w:b w:val="0"/>
          <w:sz w:val="20"/>
        </w:rPr>
        <w:t>DOCUMENTO DE IDENTIDADE (RG): _________________________________________</w:t>
      </w:r>
    </w:p>
    <w:p>
      <w:r>
        <w:rPr>
          <w:b w:val="0"/>
          <w:sz w:val="20"/>
        </w:rPr>
        <w:t>CPF: __________________________________________________________________</w:t>
      </w:r>
    </w:p>
    <w:p>
      <w:r>
        <w:rPr>
          <w:b w:val="0"/>
          <w:sz w:val="20"/>
        </w:rPr>
        <w:t>ENDEREÇO COMPLETO: ____________________________________________________</w:t>
      </w:r>
    </w:p>
    <w:p>
      <w:r>
        <w:rPr>
          <w:b w:val="0"/>
          <w:sz w:val="20"/>
        </w:rPr>
        <w:t>TELEFONE: _____________________________________________________________</w:t>
      </w:r>
    </w:p>
    <w:p>
      <w:r>
        <w:rPr>
          <w:b w:val="0"/>
          <w:sz w:val="20"/>
        </w:rPr>
        <w:t>E-MAIL: _______________________________________________________________</w:t>
      </w:r>
    </w:p>
    <w:p/>
    <w:p>
      <w:r>
        <w:rPr>
          <w:b w:val="0"/>
          <w:sz w:val="20"/>
        </w:rPr>
        <w:t>PROCESSO Nº: ____________________________</w:t>
      </w:r>
    </w:p>
    <w:p>
      <w:r>
        <w:rPr>
          <w:b w:val="0"/>
          <w:sz w:val="20"/>
        </w:rPr>
        <w:t>AUTOR: _______________________________________________________________</w:t>
      </w:r>
    </w:p>
    <w:p>
      <w:r>
        <w:rPr>
          <w:b w:val="0"/>
          <w:sz w:val="20"/>
        </w:rPr>
        <w:t>RÉU: _________________________________________________________________</w:t>
      </w:r>
    </w:p>
    <w:p/>
    <w:p>
      <w:r>
        <w:rPr>
          <w:b/>
          <w:sz w:val="22"/>
        </w:rPr>
        <w:t>I – DOS FATOS</w:t>
      </w:r>
    </w:p>
    <w:p/>
    <w:p>
      <w:r>
        <w:rPr>
          <w:b w:val="0"/>
          <w:sz w:val="20"/>
        </w:rPr>
        <w:t>1. O(a) Habilitante, na qualidade de (especificar a relação com a parte originária - ex: herdeiro(a), cônjuge, credor(a), sucessor(a) etc.), vem respeitosamente à presença de Vossa Excelência requerer sua habilitação nos autos do processo em epígrafe, por interesse jurídico legítimo.</w:t>
      </w:r>
    </w:p>
    <w:p/>
    <w:p>
      <w:r>
        <w:rPr>
          <w:b w:val="0"/>
          <w:sz w:val="20"/>
        </w:rPr>
        <w:t>2. Ocorre que (descrever brevemente a situação que justifica a habilitação, ex: falecimento da parte originária, nomeação para inventário, cessão de direitos, etc.).</w:t>
      </w:r>
    </w:p>
    <w:p/>
    <w:p>
      <w:r>
        <w:rPr>
          <w:b w:val="0"/>
          <w:sz w:val="20"/>
        </w:rPr>
        <w:t>3. Dessa forma, faz-se necessária a habilitação do(a) requerente para que possa exercer os direitos que lhe assistem no presente feito.</w:t>
      </w:r>
    </w:p>
    <w:p/>
    <w:p>
      <w:r>
        <w:rPr>
          <w:b/>
          <w:sz w:val="22"/>
        </w:rPr>
        <w:t>II – DO DIREITO</w:t>
      </w:r>
    </w:p>
    <w:p/>
    <w:p>
      <w:r>
        <w:rPr>
          <w:b w:val="0"/>
          <w:sz w:val="20"/>
        </w:rPr>
        <w:t>4. A habilitação post mortem está prevista no artigo 110 do Código de Processo Civil, que assim dispõe:</w:t>
      </w:r>
    </w:p>
    <w:p>
      <w:r>
        <w:rPr>
          <w:b w:val="0"/>
          <w:sz w:val="20"/>
        </w:rPr>
        <w:t>"Art. 110. Falecendo qualquer das partes, o processo não se suspenderá se o direito for transmissível, devendo ser habilitado o espólio, o cônjuge sobrevivente, os herdeiros ou sucessores do falecido no prazo de 30 (trinta) dias."</w:t>
      </w:r>
    </w:p>
    <w:p/>
    <w:p>
      <w:r>
        <w:rPr>
          <w:b w:val="0"/>
          <w:sz w:val="20"/>
        </w:rPr>
        <w:t>5. Ainda, o artigo 112 do CPC determina:</w:t>
      </w:r>
    </w:p>
    <w:p>
      <w:r>
        <w:rPr>
          <w:b w:val="0"/>
          <w:sz w:val="20"/>
        </w:rPr>
        <w:t>"Art. 112. Se o espólio não for habilitado no prazo legal, o processo será extinto, salvo se o direito for considerado disponível."</w:t>
      </w:r>
    </w:p>
    <w:p/>
    <w:p>
      <w:r>
        <w:rPr>
          <w:b w:val="0"/>
          <w:sz w:val="20"/>
        </w:rPr>
        <w:t>6. Portanto, a habilitação do(a) requerente é medida que se impõe para preservação de seus direitos e regular prosseguimento do feito.</w:t>
      </w:r>
    </w:p>
    <w:p/>
    <w:p>
      <w:r>
        <w:rPr>
          <w:b/>
          <w:sz w:val="22"/>
        </w:rPr>
        <w:t>III – DOS DOCUMENTOS</w:t>
      </w:r>
    </w:p>
    <w:p/>
    <w:p>
      <w:r>
        <w:rPr>
          <w:b w:val="0"/>
          <w:sz w:val="20"/>
        </w:rPr>
        <w:t>7. Para comprovação do alegado, junta-se aos autos os seguintes documentos:</w:t>
      </w:r>
    </w:p>
    <w:p>
      <w:r>
        <w:rPr>
          <w:b w:val="0"/>
          <w:sz w:val="20"/>
        </w:rPr>
        <w:t xml:space="preserve">   • Certidão de óbito da parte originária;</w:t>
      </w:r>
    </w:p>
    <w:p>
      <w:r>
        <w:rPr>
          <w:b w:val="0"/>
          <w:sz w:val="20"/>
        </w:rPr>
        <w:t xml:space="preserve">   • Documentos pessoais do(a) habilitante;</w:t>
      </w:r>
    </w:p>
    <w:p>
      <w:r>
        <w:rPr>
          <w:b w:val="0"/>
          <w:sz w:val="20"/>
        </w:rPr>
        <w:t xml:space="preserve">   • Instrumento de procuração (se aplicável);</w:t>
      </w:r>
    </w:p>
    <w:p>
      <w:r>
        <w:rPr>
          <w:b w:val="0"/>
          <w:sz w:val="20"/>
        </w:rPr>
        <w:t xml:space="preserve">   • Outros documentos que comprovam a legitimidade para habilitação.</w:t>
      </w:r>
    </w:p>
    <w:p/>
    <w:p>
      <w:r>
        <w:rPr>
          <w:b/>
          <w:sz w:val="22"/>
        </w:rPr>
        <w:t>IV – DOS PEDIDOS</w:t>
      </w:r>
    </w:p>
    <w:p/>
    <w:p>
      <w:r>
        <w:rPr>
          <w:b w:val="0"/>
          <w:sz w:val="20"/>
        </w:rPr>
        <w:t>Diante do exposto, requer-se a Vossa Excelência:</w:t>
      </w:r>
    </w:p>
    <w:p/>
    <w:p>
      <w:r>
        <w:rPr>
          <w:b w:val="0"/>
          <w:sz w:val="20"/>
        </w:rPr>
        <w:t>a) A habilitação do(a) requerente no polo ativo/passivo do processo nº __________________, para todos os efeitos legais;</w:t>
      </w:r>
    </w:p>
    <w:p>
      <w:r>
        <w:rPr>
          <w:b w:val="0"/>
          <w:sz w:val="20"/>
        </w:rPr>
        <w:t>b) A intimação das demais partes para que tomem ciência da presente habilitação;</w:t>
      </w:r>
    </w:p>
    <w:p>
      <w:r>
        <w:rPr>
          <w:b w:val="0"/>
          <w:sz w:val="20"/>
        </w:rPr>
        <w:t>c) A juntada dos documentos anexos;</w:t>
      </w:r>
    </w:p>
    <w:p>
      <w:r>
        <w:rPr>
          <w:b w:val="0"/>
          <w:sz w:val="20"/>
        </w:rPr>
        <w:t>d) A concessão dos benefícios da justiça gratuita, caso preenchidos os requisitos legais (se for o caso);</w:t>
      </w:r>
    </w:p>
    <w:p>
      <w:r>
        <w:rPr>
          <w:b w:val="0"/>
          <w:sz w:val="20"/>
        </w:rPr>
        <w:t>e) A condenação da parte contrária ao pagamento das custas e honorários advocatícios, na hipótese de oposição injustificada.</w:t>
      </w:r>
    </w:p>
    <w:p/>
    <w:p>
      <w:r>
        <w:rPr>
          <w:b w:val="0"/>
          <w:sz w:val="20"/>
        </w:rPr>
        <w:t>Nestes termos,</w:t>
      </w:r>
    </w:p>
    <w:p>
      <w:r>
        <w:rPr>
          <w:b w:val="0"/>
          <w:sz w:val="20"/>
        </w:rPr>
        <w:t>Pede deferimento.</w:t>
      </w:r>
    </w:p>
    <w:p/>
    <w:p>
      <w:r>
        <w:rPr>
          <w:b w:val="0"/>
          <w:sz w:val="20"/>
        </w:rPr>
        <w:t>_________________________, _____ de ____________________ de _________</w:t>
      </w:r>
    </w:p>
    <w:p>
      <w:r>
        <w:rPr>
          <w:b w:val="0"/>
          <w:sz w:val="20"/>
        </w:rPr>
        <w:t>Local                                      Data</w:t>
      </w:r>
    </w:p>
    <w:p/>
    <w:p>
      <w:r>
        <w:rPr>
          <w:b w:val="0"/>
          <w:sz w:val="20"/>
        </w:rPr>
        <w:t>____________________________________________</w:t>
      </w:r>
    </w:p>
    <w:p>
      <w:r>
        <w:rPr>
          <w:b w:val="0"/>
          <w:sz w:val="20"/>
        </w:rPr>
        <w:t>Advogado(a)</w:t>
      </w:r>
    </w:p>
    <w:p>
      <w:r>
        <w:rPr>
          <w:b w:val="0"/>
          <w:sz w:val="20"/>
        </w:rPr>
        <w:t>OAB/__ Nº 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https://modelo-lex.com/peticao-de-habilitacao/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https://modelo-lex.com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modelo-lex.com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odelo-lex.com/peticao-de-habilitacao/" TargetMode="External"/><Relationship Id="rId10" Type="http://schemas.openxmlformats.org/officeDocument/2006/relationships/hyperlink" Target="https://modelo-lex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