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RECURSO ADMINISTRATIVO – JARI</w:t>
      </w:r>
    </w:p>
    <w:p>
      <w:pPr>
        <w:jc w:val="center"/>
      </w:pPr>
      <w:r>
        <w:rPr>
          <w:b/>
          <w:sz w:val="22"/>
        </w:rPr>
        <w:t>SUSPENSÃO DO DIREITO DE DIRIGIR</w:t>
      </w:r>
    </w:p>
    <w:p/>
    <w:p/>
    <w:p>
      <w:r>
        <w:rPr>
          <w:b/>
          <w:sz w:val="22"/>
        </w:rPr>
        <w:t>À Junta Administrativa de Recursos de Infrações – JARI</w:t>
      </w:r>
    </w:p>
    <w:p>
      <w:r>
        <w:rPr>
          <w:b/>
          <w:sz w:val="22"/>
        </w:rPr>
        <w:t>Departamento Estadual de Trânsito – DETRAN</w:t>
      </w:r>
    </w:p>
    <w:p>
      <w:r>
        <w:rPr>
          <w:b/>
          <w:sz w:val="22"/>
        </w:rPr>
        <w:t>Estado de ________________</w:t>
      </w:r>
    </w:p>
    <w:p/>
    <w:p/>
    <w:p>
      <w:r>
        <w:rPr>
          <w:b w:val="0"/>
          <w:sz w:val="22"/>
        </w:rPr>
        <w:t>RECORRENTE: ________________________________________________________________</w:t>
      </w:r>
    </w:p>
    <w:p>
      <w:r>
        <w:rPr>
          <w:b w:val="0"/>
          <w:sz w:val="22"/>
        </w:rPr>
        <w:t>NOME COMPLETO</w:t>
      </w:r>
    </w:p>
    <w:p>
      <w:r>
        <w:rPr>
          <w:b w:val="0"/>
          <w:sz w:val="22"/>
        </w:rPr>
        <w:t>CPF: ____________________________ RG: _________________________________</w:t>
      </w:r>
    </w:p>
    <w:p>
      <w:r>
        <w:rPr>
          <w:b w:val="0"/>
          <w:sz w:val="22"/>
        </w:rPr>
        <w:t>ENDEREÇO: ________________________________________________________________</w:t>
      </w:r>
    </w:p>
    <w:p>
      <w:r>
        <w:rPr>
          <w:b w:val="0"/>
          <w:sz w:val="22"/>
        </w:rPr>
        <w:t>BAIRRO: _________________________ CIDADE: ________________ UF: ____________</w:t>
      </w:r>
    </w:p>
    <w:p>
      <w:r>
        <w:rPr>
          <w:b w:val="0"/>
          <w:sz w:val="22"/>
        </w:rPr>
        <w:t>CEP: ____________ TELEFONE: 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>
      <w:r>
        <w:rPr>
          <w:b w:val="0"/>
          <w:sz w:val="22"/>
        </w:rPr>
        <w:t>CNH Nº: _____________________ CAT.: ____________ DATA DE EMISSÃO: __________</w:t>
      </w:r>
    </w:p>
    <w:p>
      <w:r>
        <w:rPr>
          <w:b w:val="0"/>
          <w:sz w:val="22"/>
        </w:rPr>
        <w:t>PROCESSO Nº: _____________________________________________________________</w:t>
      </w:r>
    </w:p>
    <w:p>
      <w:r>
        <w:rPr>
          <w:b w:val="0"/>
          <w:sz w:val="22"/>
        </w:rPr>
        <w:t>INFRAÇÃO: Código ________________ Artigo _________________________________</w:t>
      </w:r>
    </w:p>
    <w:p>
      <w:r>
        <w:rPr>
          <w:b w:val="0"/>
          <w:sz w:val="22"/>
        </w:rPr>
        <w:t>LOCAL E DATA DA INFRAÇÃO: _______________________________________________</w:t>
      </w:r>
    </w:p>
    <w:p>
      <w:r>
        <w:rPr>
          <w:b w:val="0"/>
          <w:sz w:val="22"/>
        </w:rPr>
        <w:t>PONTOS ACUMULADOS: _______________</w:t>
      </w:r>
    </w:p>
    <w:p/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Recorrente foi notificado da imposição da penalidade de suspensão do direito de dirigir, conforme auto de infração acima mencionado, em decorrência da suposta prática da infração de trânsito descrita.</w:t>
      </w:r>
    </w:p>
    <w:p>
      <w:r>
        <w:rPr>
          <w:b w:val="0"/>
          <w:sz w:val="22"/>
        </w:rPr>
        <w:t>Ocorre que o Recorrente entende que a penalidade aplicada não encontra respaldo legal e que existem fundamentos para a reconsideração da penalidade, conforme será demonstrado a seguir.</w:t>
      </w:r>
    </w:p>
    <w:p/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A penalidade de suspensão do direito de dirigir deve observar rigorosamente os preceitos legais estabelecidos no Código de Trânsito Brasileiro (Lei nº 9.503/1997), especialmente no que tange à proporcionalidade e à observância dos direitos do condutor.</w:t>
      </w:r>
    </w:p>
    <w:p>
      <w:r>
        <w:rPr>
          <w:b w:val="0"/>
          <w:sz w:val="22"/>
        </w:rPr>
        <w:t>Conforme artigo 261 do CTB, a suspensão do direito de dirigir somente pode ser aplicada após o devido processo administrativo, com ampla defesa e contraditório assegurados, o que será verificado neste recurso.</w:t>
      </w:r>
    </w:p>
    <w:p>
      <w:r>
        <w:rPr>
          <w:b w:val="0"/>
          <w:sz w:val="22"/>
        </w:rPr>
        <w:t>Além disso, o Recorrente destaca que a pontuação atribuída pode estar equivocada, haja vista que o somatório de pontos e a classificação das infrações devem ser devidamente comprovados, conforme dispõe o artigo 259 do CTB.</w:t>
      </w:r>
    </w:p>
    <w:p>
      <w:r>
        <w:rPr>
          <w:b w:val="0"/>
          <w:sz w:val="22"/>
        </w:rPr>
        <w:t>Eventuais nulidades formais no auto de infração, tais como ausência de identificação do agente, falta de assinatura ou erros materiais, também configuram motivo para a anulação da penalidade.</w:t>
      </w:r>
    </w:p>
    <w:p>
      <w:r>
        <w:rPr>
          <w:b w:val="0"/>
          <w:sz w:val="22"/>
        </w:rPr>
        <w:t>O Recorrente ainda ressalta que pode haver causas que justifiquem a não aplicação da suspensão, como a existência de medidas educativas ou outras penalidades já cumpridas, conforme previsão do artigo 267 do CTB.</w:t>
      </w:r>
    </w:p>
    <w:p/>
    <w:p/>
    <w:p>
      <w:r>
        <w:rPr>
          <w:b/>
          <w:sz w:val="24"/>
        </w:rPr>
        <w:t>III – DOS PEDIDOS</w:t>
      </w:r>
    </w:p>
    <w:p/>
    <w:p>
      <w:r>
        <w:rPr>
          <w:b w:val="0"/>
          <w:sz w:val="22"/>
        </w:rPr>
        <w:t>Diante do exposto, requer-se: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1. O recebimento e processamento deste recurso administrativo;</w:t>
      </w:r>
    </w:p>
    <w:p>
      <w:r>
        <w:rPr>
          <w:b w:val="0"/>
          <w:sz w:val="22"/>
        </w:rPr>
        <w:t>2. A análise minuciosa de todos os documentos e argumentos apresentados;</w:t>
      </w:r>
    </w:p>
    <w:p>
      <w:r>
        <w:rPr>
          <w:b w:val="0"/>
          <w:sz w:val="22"/>
        </w:rPr>
        <w:t>3. A anulação da penalidade de suspensão do direito de dirigir imposta ao Recorrente, por ausência de fundamentos legais e/ou irregularidades no auto de infração;</w:t>
      </w:r>
    </w:p>
    <w:p>
      <w:r>
        <w:rPr>
          <w:b w:val="0"/>
          <w:sz w:val="22"/>
        </w:rPr>
        <w:t>4. Subsidiariamente, a redução da penalidade para advertência por escrito, conforme previsão legal;</w:t>
      </w:r>
    </w:p>
    <w:p>
      <w:r>
        <w:rPr>
          <w:b w:val="0"/>
          <w:sz w:val="22"/>
        </w:rPr>
        <w:t>5. A concessão de efeito suspensivo ao presente recurso, permitindo ao Recorrente continuar exercendo seu direito de dirigir até o julgamento final.</w:t>
      </w:r>
    </w:p>
    <w:p/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____________________________________________________</w:t>
      </w:r>
    </w:p>
    <w:p>
      <w:r>
        <w:rPr>
          <w:b w:val="0"/>
          <w:sz w:val="22"/>
        </w:rPr>
        <w:t>Assinatura do Recorrente / Advogado</w:t>
      </w:r>
    </w:p>
    <w:p/>
    <w:p/>
    <w:p>
      <w:r>
        <w:rPr>
          <w:b w:val="0"/>
          <w:sz w:val="22"/>
        </w:rPr>
        <w:t>Nome: __________________________________________________________</w:t>
      </w:r>
    </w:p>
    <w:p>
      <w:r>
        <w:rPr>
          <w:b w:val="0"/>
          <w:sz w:val="22"/>
        </w:rPr>
        <w:t>OAB nº (se houver): 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https://modelo-lex.com/recurso-jari-suspensao-cnh/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recurso-jari-suspensao-cnh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